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5" w:rsidRDefault="00CC1E99" w:rsidP="003121B5">
      <w:pPr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DC036" wp14:editId="2533DE44">
            <wp:simplePos x="0" y="0"/>
            <wp:positionH relativeFrom="column">
              <wp:posOffset>3175</wp:posOffset>
            </wp:positionH>
            <wp:positionV relativeFrom="paragraph">
              <wp:posOffset>-352425</wp:posOffset>
            </wp:positionV>
            <wp:extent cx="901700" cy="17145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B5">
        <w:rPr>
          <w:noProof/>
        </w:rPr>
        <w:drawing>
          <wp:anchor distT="0" distB="0" distL="114300" distR="114300" simplePos="0" relativeHeight="251660288" behindDoc="0" locked="0" layoutInCell="1" allowOverlap="1" wp14:anchorId="300BA46E" wp14:editId="49AFDFE9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2" name="Obrázok 2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B5">
        <w:rPr>
          <w:b/>
          <w:caps/>
          <w:sz w:val="28"/>
          <w:szCs w:val="28"/>
        </w:rPr>
        <w:t xml:space="preserve">Úrad verejného zdravotníctva </w:t>
      </w:r>
    </w:p>
    <w:p w:rsidR="003121B5" w:rsidRDefault="003121B5" w:rsidP="003121B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Slovenskej republiky</w:t>
      </w:r>
    </w:p>
    <w:p w:rsidR="003121B5" w:rsidRDefault="003121B5" w:rsidP="003121B5">
      <w:pPr>
        <w:rPr>
          <w:b/>
        </w:rPr>
      </w:pPr>
    </w:p>
    <w:p w:rsidR="003121B5" w:rsidRDefault="003121B5" w:rsidP="003121B5">
      <w:pPr>
        <w:rPr>
          <w:b/>
        </w:rPr>
      </w:pPr>
      <w:r>
        <w:rPr>
          <w:b/>
        </w:rPr>
        <w:t>Trnavská cesta 52</w:t>
      </w:r>
    </w:p>
    <w:p w:rsidR="003121B5" w:rsidRDefault="003121B5" w:rsidP="003121B5">
      <w:pPr>
        <w:rPr>
          <w:b/>
        </w:rPr>
      </w:pPr>
      <w:r>
        <w:rPr>
          <w:b/>
        </w:rPr>
        <w:t>P.O.BOX 45</w:t>
      </w:r>
    </w:p>
    <w:p w:rsidR="003121B5" w:rsidRDefault="003121B5" w:rsidP="003121B5">
      <w:pPr>
        <w:rPr>
          <w:b/>
        </w:rPr>
      </w:pPr>
      <w:r>
        <w:rPr>
          <w:b/>
        </w:rPr>
        <w:t>826 45 Bratislava</w:t>
      </w:r>
    </w:p>
    <w:p w:rsidR="003121B5" w:rsidRDefault="003121B5" w:rsidP="003121B5">
      <w:pPr>
        <w:jc w:val="right"/>
      </w:pPr>
    </w:p>
    <w:p w:rsidR="001D064C" w:rsidRDefault="00A47608" w:rsidP="00175264">
      <w:pPr>
        <w:spacing w:line="276" w:lineRule="auto"/>
      </w:pPr>
      <w:r>
        <w:rPr>
          <w:b/>
          <w:color w:val="000000" w:themeColor="text1"/>
        </w:rPr>
        <w:t xml:space="preserve">                                                                                </w:t>
      </w:r>
      <w:r w:rsidRPr="00A47608">
        <w:rPr>
          <w:color w:val="000000" w:themeColor="text1"/>
        </w:rPr>
        <w:t xml:space="preserve">Bratislava </w:t>
      </w:r>
      <w:r w:rsidR="00F11D68">
        <w:rPr>
          <w:color w:val="000000" w:themeColor="text1"/>
        </w:rPr>
        <w:t>27.6.2019</w:t>
      </w:r>
    </w:p>
    <w:p w:rsidR="00760FB0" w:rsidRDefault="00760FB0" w:rsidP="00592DD9">
      <w:pPr>
        <w:spacing w:line="276" w:lineRule="auto"/>
        <w:rPr>
          <w:b/>
          <w:color w:val="000000" w:themeColor="text1"/>
        </w:rPr>
      </w:pPr>
    </w:p>
    <w:p w:rsidR="00175264" w:rsidRDefault="00175264" w:rsidP="00592DD9">
      <w:pPr>
        <w:spacing w:line="276" w:lineRule="auto"/>
        <w:rPr>
          <w:b/>
          <w:color w:val="000000" w:themeColor="text1"/>
        </w:rPr>
      </w:pPr>
    </w:p>
    <w:p w:rsidR="00CD1960" w:rsidRPr="00F11D68" w:rsidRDefault="00175264" w:rsidP="00F11D68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ÚVZ SR:</w:t>
      </w:r>
      <w:r w:rsidR="00F11D68">
        <w:rPr>
          <w:b/>
          <w:color w:val="000000" w:themeColor="text1"/>
        </w:rPr>
        <w:t xml:space="preserve"> </w:t>
      </w:r>
      <w:r w:rsidR="00F11D68">
        <w:rPr>
          <w:b/>
        </w:rPr>
        <w:t xml:space="preserve">Učíme deti </w:t>
      </w:r>
      <w:r w:rsidR="00CD1960" w:rsidRPr="00BC111E">
        <w:rPr>
          <w:b/>
        </w:rPr>
        <w:t>zdravo jesť aj hýbať sa</w:t>
      </w:r>
    </w:p>
    <w:p w:rsidR="00F11D68" w:rsidRDefault="00F11D68" w:rsidP="00CD196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D1960" w:rsidRPr="00443063" w:rsidRDefault="00CD1960" w:rsidP="00CD1960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3413125</wp:posOffset>
            </wp:positionV>
            <wp:extent cx="2543175" cy="592455"/>
            <wp:effectExtent l="0" t="0" r="9525" b="0"/>
            <wp:wrapSquare wrapText="bothSides"/>
            <wp:docPr id="4" name="Obrázok 4" descr="logo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Do</w:t>
      </w:r>
      <w:r w:rsidRPr="0076190D">
        <w:rPr>
          <w:b/>
        </w:rPr>
        <w:t xml:space="preserve"> tretieho ročníka projektu Viem, čo zjem </w:t>
      </w:r>
      <w:r>
        <w:rPr>
          <w:b/>
        </w:rPr>
        <w:t xml:space="preserve">sa zapojilo </w:t>
      </w:r>
      <w:r w:rsidRPr="0076190D">
        <w:rPr>
          <w:b/>
        </w:rPr>
        <w:t xml:space="preserve">desaťtisíc osemstopäťdesiat  </w:t>
      </w:r>
      <w:r w:rsidR="00DB1B10">
        <w:rPr>
          <w:b/>
        </w:rPr>
        <w:t xml:space="preserve">žiakov tretích až šiestich ročníkov základných škôl </w:t>
      </w:r>
      <w:r>
        <w:rPr>
          <w:b/>
        </w:rPr>
        <w:t>z celého Slovenska</w:t>
      </w:r>
      <w:r w:rsidRPr="0076190D">
        <w:rPr>
          <w:b/>
        </w:rPr>
        <w:t xml:space="preserve">. Absolútnym víťazom sa </w:t>
      </w:r>
      <w:r w:rsidR="00DB1B10">
        <w:rPr>
          <w:b/>
        </w:rPr>
        <w:t>stala</w:t>
      </w:r>
      <w:r>
        <w:rPr>
          <w:b/>
        </w:rPr>
        <w:t xml:space="preserve"> </w:t>
      </w:r>
      <w:r w:rsidRPr="0076190D">
        <w:rPr>
          <w:b/>
        </w:rPr>
        <w:t xml:space="preserve"> 3. A tried</w:t>
      </w:r>
      <w:r w:rsidR="00DB1B10">
        <w:rPr>
          <w:b/>
        </w:rPr>
        <w:t>a</w:t>
      </w:r>
      <w:r w:rsidRPr="0076190D">
        <w:rPr>
          <w:b/>
        </w:rPr>
        <w:t xml:space="preserve"> zo základnej školy Jarná v</w:t>
      </w:r>
      <w:r>
        <w:rPr>
          <w:b/>
        </w:rPr>
        <w:t> </w:t>
      </w:r>
      <w:r w:rsidRPr="0076190D">
        <w:rPr>
          <w:b/>
        </w:rPr>
        <w:t>Poprade</w:t>
      </w:r>
      <w:r>
        <w:rPr>
          <w:b/>
        </w:rPr>
        <w:t xml:space="preserve">. Pre svoju </w:t>
      </w:r>
      <w:r w:rsidRPr="0076190D">
        <w:rPr>
          <w:b/>
        </w:rPr>
        <w:t xml:space="preserve"> </w:t>
      </w:r>
      <w:r>
        <w:rPr>
          <w:b/>
        </w:rPr>
        <w:t xml:space="preserve">školu získali </w:t>
      </w:r>
      <w:r w:rsidRPr="0076190D">
        <w:rPr>
          <w:b/>
        </w:rPr>
        <w:t>päťsto</w:t>
      </w:r>
      <w:r>
        <w:rPr>
          <w:b/>
        </w:rPr>
        <w:t xml:space="preserve"> </w:t>
      </w:r>
      <w:r w:rsidRPr="0076190D">
        <w:rPr>
          <w:b/>
        </w:rPr>
        <w:t xml:space="preserve">eur na cvičebné pomôcky. </w:t>
      </w:r>
    </w:p>
    <w:p w:rsidR="00CD1960" w:rsidRDefault="00CD1960" w:rsidP="00CD196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D1960" w:rsidRDefault="00CD1960" w:rsidP="00CD1960">
      <w:pPr>
        <w:autoSpaceDE w:val="0"/>
        <w:autoSpaceDN w:val="0"/>
        <w:adjustRightInd w:val="0"/>
        <w:spacing w:line="360" w:lineRule="auto"/>
        <w:jc w:val="both"/>
      </w:pPr>
      <w:r w:rsidRPr="00DD6036">
        <w:t xml:space="preserve">Hlavným zámerom </w:t>
      </w:r>
      <w:r>
        <w:t>súťaže</w:t>
      </w:r>
      <w:r w:rsidRPr="00DD6036">
        <w:t xml:space="preserve"> </w:t>
      </w:r>
      <w:r>
        <w:t>je motivovať školá</w:t>
      </w:r>
      <w:r w:rsidRPr="00DD6036">
        <w:t>kov</w:t>
      </w:r>
      <w:r>
        <w:t xml:space="preserve">, aby uprednostňovali </w:t>
      </w:r>
      <w:r w:rsidRPr="00DD6036">
        <w:t> vyvážen</w:t>
      </w:r>
      <w:r>
        <w:t xml:space="preserve">ý </w:t>
      </w:r>
      <w:r w:rsidRPr="00DD6036">
        <w:t>životn</w:t>
      </w:r>
      <w:r>
        <w:t>ý</w:t>
      </w:r>
      <w:r w:rsidRPr="00DD6036">
        <w:t xml:space="preserve"> štýl, </w:t>
      </w:r>
      <w:r>
        <w:t xml:space="preserve">naučili sa </w:t>
      </w:r>
      <w:r w:rsidRPr="00DD6036">
        <w:t>správn</w:t>
      </w:r>
      <w:r>
        <w:t>e</w:t>
      </w:r>
      <w:r w:rsidRPr="00DD6036">
        <w:t xml:space="preserve"> stravovac</w:t>
      </w:r>
      <w:r>
        <w:t xml:space="preserve">ie </w:t>
      </w:r>
      <w:r w:rsidRPr="00DD6036">
        <w:t>návyk</w:t>
      </w:r>
      <w:r>
        <w:t xml:space="preserve">y, </w:t>
      </w:r>
      <w:r w:rsidRPr="00DD6036">
        <w:t xml:space="preserve"> </w:t>
      </w:r>
      <w:r>
        <w:t xml:space="preserve">ale </w:t>
      </w:r>
      <w:r w:rsidR="00F11D68">
        <w:t xml:space="preserve">tiež </w:t>
      </w:r>
      <w:r>
        <w:t xml:space="preserve">aby sa venovali rôznorodým </w:t>
      </w:r>
      <w:r w:rsidRPr="00DD6036">
        <w:t>pohybov</w:t>
      </w:r>
      <w:r>
        <w:t>ým</w:t>
      </w:r>
      <w:r w:rsidRPr="00DD6036">
        <w:t xml:space="preserve"> aktivit</w:t>
      </w:r>
      <w:r>
        <w:t>ám</w:t>
      </w:r>
      <w:r w:rsidRPr="00DD6036">
        <w:t xml:space="preserve"> a</w:t>
      </w:r>
      <w:r>
        <w:t xml:space="preserve"> uvedomovali si, aké sú pre zdravie dôležité. </w:t>
      </w:r>
    </w:p>
    <w:p w:rsidR="00CD1960" w:rsidRDefault="00CD1960" w:rsidP="00CD1960">
      <w:pPr>
        <w:autoSpaceDE w:val="0"/>
        <w:autoSpaceDN w:val="0"/>
        <w:adjustRightInd w:val="0"/>
        <w:spacing w:line="360" w:lineRule="auto"/>
        <w:jc w:val="both"/>
      </w:pPr>
    </w:p>
    <w:p w:rsidR="00CD1960" w:rsidRPr="00BC111E" w:rsidRDefault="00F11D68" w:rsidP="00CD1960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>Na realizácii</w:t>
      </w:r>
      <w:r w:rsidR="00CD1960" w:rsidRPr="00061BE3">
        <w:t xml:space="preserve"> projektu sa </w:t>
      </w:r>
      <w:r>
        <w:t>podieľal</w:t>
      </w:r>
      <w:r w:rsidR="00CD1960" w:rsidRPr="00061BE3">
        <w:t>o 32 regionálnych</w:t>
      </w:r>
      <w:r w:rsidR="00CD1960">
        <w:t xml:space="preserve"> úradov verejného zdravotníctva na Slovensku</w:t>
      </w:r>
      <w:r>
        <w:t>. Ich</w:t>
      </w:r>
      <w:r w:rsidR="00CD1960">
        <w:t xml:space="preserve"> odborní pracovníci pripravili pre deti prvé kolo prednášok na tému </w:t>
      </w:r>
      <w:r w:rsidR="00CD1960" w:rsidRPr="00061BE3">
        <w:rPr>
          <w:i/>
        </w:rPr>
        <w:t>,,Pestrá strava a Zdravý tanier.“</w:t>
      </w:r>
      <w:r w:rsidR="00CD1960">
        <w:rPr>
          <w:i/>
        </w:rPr>
        <w:t xml:space="preserve"> </w:t>
      </w:r>
      <w:r w:rsidR="00CD1960">
        <w:t>Skúsení lektori prostredníctvom</w:t>
      </w:r>
      <w:r w:rsidR="00CD1960" w:rsidRPr="00DD6036">
        <w:t xml:space="preserve"> zábavných aktivít vo forme pracovných listov, aj </w:t>
      </w:r>
      <w:r w:rsidR="00CD1960">
        <w:t>v </w:t>
      </w:r>
      <w:r w:rsidR="00CD1960" w:rsidRPr="00DD6036">
        <w:t>diskusi</w:t>
      </w:r>
      <w:r w:rsidR="00CD1960">
        <w:t xml:space="preserve">ách </w:t>
      </w:r>
      <w:r w:rsidR="00DB1B10">
        <w:t xml:space="preserve">učili deti </w:t>
      </w:r>
      <w:r w:rsidR="00CD1960">
        <w:t xml:space="preserve">ako má vyzerať  </w:t>
      </w:r>
      <w:r w:rsidR="00CD1960" w:rsidRPr="00DD6036">
        <w:t>vyvážen</w:t>
      </w:r>
      <w:r w:rsidR="00CD1960">
        <w:t>ý</w:t>
      </w:r>
      <w:r w:rsidR="00CD1960" w:rsidRPr="00DD6036">
        <w:t xml:space="preserve"> a zdrav</w:t>
      </w:r>
      <w:r w:rsidR="00CD1960">
        <w:t>ý</w:t>
      </w:r>
      <w:r w:rsidR="00CD1960" w:rsidRPr="00DD6036">
        <w:t xml:space="preserve"> jedáln</w:t>
      </w:r>
      <w:r w:rsidR="00CD1960">
        <w:t>y</w:t>
      </w:r>
      <w:r w:rsidR="00CD1960" w:rsidRPr="00DD6036">
        <w:t xml:space="preserve"> líst</w:t>
      </w:r>
      <w:r w:rsidR="00CD1960">
        <w:t>ok</w:t>
      </w:r>
      <w:r w:rsidR="00CD1960" w:rsidRPr="00DD6036">
        <w:t xml:space="preserve"> a  zdravý život</w:t>
      </w:r>
      <w:r w:rsidR="00CD1960">
        <w:t>ný štýl</w:t>
      </w:r>
      <w:r w:rsidR="00CD1960" w:rsidRPr="00DD6036">
        <w:t xml:space="preserve">. Druhé kolo prednášok </w:t>
      </w:r>
      <w:r w:rsidR="00CD1960">
        <w:t xml:space="preserve">si školy </w:t>
      </w:r>
      <w:r w:rsidR="00CD1960" w:rsidRPr="00DD6036">
        <w:t>realizovali vo vlastnej réžii</w:t>
      </w:r>
      <w:r>
        <w:t>,</w:t>
      </w:r>
      <w:r w:rsidR="00CD1960" w:rsidRPr="00DD6036">
        <w:t xml:space="preserve"> vyberali si z tém </w:t>
      </w:r>
      <w:r w:rsidR="00CD1960">
        <w:t xml:space="preserve">- </w:t>
      </w:r>
      <w:r w:rsidR="00CD1960" w:rsidRPr="00DB1B10">
        <w:rPr>
          <w:i/>
        </w:rPr>
        <w:t xml:space="preserve">Hygiena potravín, Ovocie a zelenina, </w:t>
      </w:r>
      <w:r w:rsidR="00CD1960" w:rsidRPr="00DD6036">
        <w:t xml:space="preserve">alebo </w:t>
      </w:r>
      <w:r w:rsidR="00CD1960" w:rsidRPr="00DB1B10">
        <w:rPr>
          <w:i/>
        </w:rPr>
        <w:t>Riziká nevhodnej stravy</w:t>
      </w:r>
      <w:r w:rsidR="00CD1960">
        <w:t>. Novinkou</w:t>
      </w:r>
      <w:r w:rsidR="00CD1960" w:rsidRPr="00DD6036">
        <w:t xml:space="preserve"> bola digitalizovaná lekcia </w:t>
      </w:r>
      <w:r w:rsidR="00CD1960" w:rsidRPr="00DB1B10">
        <w:rPr>
          <w:i/>
        </w:rPr>
        <w:t>Pitný režim</w:t>
      </w:r>
      <w:r w:rsidR="00CD1960" w:rsidRPr="00DD6036">
        <w:t xml:space="preserve">. Po </w:t>
      </w:r>
      <w:r w:rsidR="00CD1960">
        <w:t>prednáškach</w:t>
      </w:r>
      <w:r w:rsidR="00CD1960" w:rsidRPr="00DD6036">
        <w:t xml:space="preserve"> sa </w:t>
      </w:r>
      <w:r w:rsidR="00DB1B10">
        <w:t xml:space="preserve">deti </w:t>
      </w:r>
      <w:r w:rsidR="00CD1960">
        <w:t xml:space="preserve">mohli </w:t>
      </w:r>
      <w:r w:rsidR="00CD1960" w:rsidRPr="00DD6036">
        <w:t>zap</w:t>
      </w:r>
      <w:r w:rsidR="00CD1960">
        <w:t>oji</w:t>
      </w:r>
      <w:r w:rsidR="00CD1960" w:rsidRPr="00DD6036">
        <w:t xml:space="preserve">ť do dobrovoľných súťaží. </w:t>
      </w:r>
    </w:p>
    <w:p w:rsidR="00CD1960" w:rsidRPr="00061BE3" w:rsidRDefault="00CD1960" w:rsidP="00CD1960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CD1960" w:rsidRDefault="00CD1960" w:rsidP="00CD1960">
      <w:pPr>
        <w:autoSpaceDE w:val="0"/>
        <w:autoSpaceDN w:val="0"/>
        <w:adjustRightInd w:val="0"/>
        <w:spacing w:line="360" w:lineRule="auto"/>
        <w:jc w:val="both"/>
      </w:pPr>
      <w:r w:rsidRPr="00DD6036">
        <w:t xml:space="preserve">Prvá </w:t>
      </w:r>
      <w:r>
        <w:t xml:space="preserve">– kreatívna </w:t>
      </w:r>
      <w:r w:rsidRPr="00DD6036">
        <w:t xml:space="preserve">súťaž, </w:t>
      </w:r>
      <w:r w:rsidR="00F11D68" w:rsidRPr="00DD6036">
        <w:t xml:space="preserve">s názvom </w:t>
      </w:r>
      <w:r w:rsidR="00F11D68">
        <w:t xml:space="preserve">- </w:t>
      </w:r>
      <w:r w:rsidR="00F11D68" w:rsidRPr="00443063">
        <w:rPr>
          <w:i/>
        </w:rPr>
        <w:t>Máme radi H2O</w:t>
      </w:r>
      <w:r w:rsidR="00F11D68">
        <w:rPr>
          <w:i/>
        </w:rPr>
        <w:t>,</w:t>
      </w:r>
      <w:r w:rsidR="00F11D68" w:rsidRPr="00DD6036">
        <w:t xml:space="preserve"> </w:t>
      </w:r>
      <w:r w:rsidRPr="00DD6036">
        <w:t>sa zameriavala na pitný</w:t>
      </w:r>
      <w:r w:rsidR="00F11D68">
        <w:t xml:space="preserve"> režim</w:t>
      </w:r>
      <w:r w:rsidRPr="00DD6036">
        <w:t xml:space="preserve">. Zapojilo sa do nej </w:t>
      </w:r>
      <w:r>
        <w:t>tridsaťštyri</w:t>
      </w:r>
      <w:r w:rsidRPr="00DD6036">
        <w:t xml:space="preserve"> škôl</w:t>
      </w:r>
      <w:r>
        <w:t>, deti nakreslili na tému vody deväťdesiat plagátov. Zvíťazila</w:t>
      </w:r>
      <w:r w:rsidRPr="00DD6036">
        <w:t xml:space="preserve"> </w:t>
      </w:r>
      <w:r>
        <w:t>základná škola s materskou školou</w:t>
      </w:r>
      <w:r w:rsidRPr="00DD6036">
        <w:t xml:space="preserve"> Jarná v Poprade, </w:t>
      </w:r>
      <w:r>
        <w:t xml:space="preserve">ako </w:t>
      </w:r>
      <w:r w:rsidRPr="00DD6036">
        <w:t xml:space="preserve">odmenu získala sušené ovocie a zdravé tyčinky z ovocia. </w:t>
      </w:r>
    </w:p>
    <w:p w:rsidR="00CD1960" w:rsidRDefault="00CD1960" w:rsidP="00CD1960">
      <w:pPr>
        <w:autoSpaceDE w:val="0"/>
        <w:autoSpaceDN w:val="0"/>
        <w:adjustRightInd w:val="0"/>
        <w:spacing w:line="360" w:lineRule="auto"/>
        <w:jc w:val="both"/>
      </w:pPr>
    </w:p>
    <w:p w:rsidR="00CD1960" w:rsidRPr="00DD6036" w:rsidRDefault="00CD1960" w:rsidP="00CD1960">
      <w:pPr>
        <w:autoSpaceDE w:val="0"/>
        <w:autoSpaceDN w:val="0"/>
        <w:adjustRightInd w:val="0"/>
        <w:spacing w:line="360" w:lineRule="auto"/>
        <w:jc w:val="both"/>
      </w:pPr>
      <w:r w:rsidRPr="00DD6036">
        <w:lastRenderedPageBreak/>
        <w:t>Druhá súťaž bola pohybová</w:t>
      </w:r>
      <w:r>
        <w:t>,</w:t>
      </w:r>
      <w:r w:rsidRPr="00DD6036">
        <w:t xml:space="preserve"> s názvom </w:t>
      </w:r>
      <w:r w:rsidRPr="00443063">
        <w:rPr>
          <w:i/>
        </w:rPr>
        <w:t>Hodina gymnastiky</w:t>
      </w:r>
      <w:r>
        <w:rPr>
          <w:i/>
        </w:rPr>
        <w:t>.</w:t>
      </w:r>
      <w:r w:rsidRPr="00DD6036">
        <w:t xml:space="preserve"> </w:t>
      </w:r>
      <w:r w:rsidR="00DB1B10">
        <w:t xml:space="preserve">Triedy </w:t>
      </w:r>
      <w:r w:rsidR="00E80632">
        <w:t>na</w:t>
      </w:r>
      <w:bookmarkStart w:id="0" w:name="_GoBack"/>
      <w:bookmarkEnd w:id="0"/>
      <w:r w:rsidR="00DB1B10" w:rsidRPr="00DD6036">
        <w:t xml:space="preserve"> hodiny telesnej výchovy predvi</w:t>
      </w:r>
      <w:r w:rsidR="00DB1B10">
        <w:t>edli</w:t>
      </w:r>
      <w:r w:rsidR="00DB1B10" w:rsidRPr="00DD6036">
        <w:t xml:space="preserve"> svoje najobľúbenejšie gymnastické cviky a</w:t>
      </w:r>
      <w:r w:rsidR="00DB1B10">
        <w:t>  kreatívne i vtipne ich fotografovali.</w:t>
      </w:r>
      <w:r w:rsidR="00DB1B10">
        <w:t xml:space="preserve"> </w:t>
      </w:r>
      <w:r>
        <w:t>Zapojilo sa dvadsaťdva</w:t>
      </w:r>
      <w:r w:rsidRPr="00DD6036">
        <w:t xml:space="preserve"> škôl s</w:t>
      </w:r>
      <w:r>
        <w:t xml:space="preserve"> päťdesiatimi deviatimi </w:t>
      </w:r>
      <w:r w:rsidRPr="00DD6036">
        <w:t xml:space="preserve"> fot</w:t>
      </w:r>
      <w:r>
        <w:t xml:space="preserve">ografiami </w:t>
      </w:r>
      <w:r w:rsidRPr="00DD6036">
        <w:t>cvikov</w:t>
      </w:r>
      <w:r>
        <w:t xml:space="preserve"> </w:t>
      </w:r>
      <w:r w:rsidRPr="00DD6036">
        <w:t>v originálnom prevedení. Pri hodnotení sa posudzovala hlavne nápaditosť a náročnosť jednotlivých cvikov. Víťazná 4.</w:t>
      </w:r>
      <w:r>
        <w:t xml:space="preserve"> </w:t>
      </w:r>
      <w:r w:rsidRPr="00DD6036">
        <w:t xml:space="preserve">A </w:t>
      </w:r>
      <w:r>
        <w:t xml:space="preserve">trieda </w:t>
      </w:r>
      <w:r w:rsidRPr="00DD6036">
        <w:t xml:space="preserve">zo </w:t>
      </w:r>
      <w:r>
        <w:t xml:space="preserve">Základnej školy </w:t>
      </w:r>
      <w:r w:rsidRPr="00DD6036">
        <w:t xml:space="preserve">Janka </w:t>
      </w:r>
      <w:proofErr w:type="spellStart"/>
      <w:r w:rsidRPr="00DD6036">
        <w:t>Alexyho</w:t>
      </w:r>
      <w:proofErr w:type="spellEnd"/>
      <w:r w:rsidRPr="00DD6036">
        <w:t xml:space="preserve"> vo Zvolene získala špeciálnu hodinu gymnastiky pod vedením generálnej sekretárky Slovenskej gymnastickej federácie Moniky Šiškovej.</w:t>
      </w:r>
    </w:p>
    <w:p w:rsidR="00CD1960" w:rsidRPr="00DD6036" w:rsidRDefault="00CD1960" w:rsidP="00CD1960">
      <w:pPr>
        <w:spacing w:line="360" w:lineRule="auto"/>
        <w:jc w:val="both"/>
      </w:pPr>
    </w:p>
    <w:p w:rsidR="00CD1960" w:rsidRPr="00DD6036" w:rsidRDefault="00CD1960" w:rsidP="00CD1960">
      <w:pPr>
        <w:autoSpaceDE w:val="0"/>
        <w:autoSpaceDN w:val="0"/>
        <w:adjustRightInd w:val="0"/>
        <w:spacing w:line="360" w:lineRule="auto"/>
        <w:jc w:val="both"/>
      </w:pPr>
      <w:r w:rsidRPr="00DD6036">
        <w:t xml:space="preserve">Projekt </w:t>
      </w:r>
      <w:r w:rsidRPr="00160E2E">
        <w:rPr>
          <w:i/>
        </w:rPr>
        <w:t>Viem, čo zjem</w:t>
      </w:r>
      <w:r>
        <w:t xml:space="preserve"> </w:t>
      </w:r>
      <w:r w:rsidRPr="00DD6036">
        <w:t xml:space="preserve">je súčasťou globálneho programu </w:t>
      </w:r>
      <w:proofErr w:type="spellStart"/>
      <w:r w:rsidRPr="00DD6036">
        <w:t>Nestlé</w:t>
      </w:r>
      <w:proofErr w:type="spellEnd"/>
      <w:r w:rsidRPr="00DD6036">
        <w:t xml:space="preserve"> pre zdravie detí, od roku 2009 </w:t>
      </w:r>
      <w:r>
        <w:t xml:space="preserve">sa </w:t>
      </w:r>
      <w:r w:rsidRPr="00DD6036">
        <w:t xml:space="preserve">postupne rozšíril do 84 krajín sveta a doposiaľ sa ho zúčastnilo približne 8 miliónov detí. </w:t>
      </w:r>
      <w:r>
        <w:t xml:space="preserve">Na Slovensku sa do projektu </w:t>
      </w:r>
      <w:r w:rsidR="00DB1B10">
        <w:t xml:space="preserve">počas troch rokov </w:t>
      </w:r>
      <w:r>
        <w:t xml:space="preserve">zapojilo viac ako tridsaťjedentisíc žiakov tretích až šiestich ročníkov. </w:t>
      </w:r>
    </w:p>
    <w:p w:rsidR="00CD1960" w:rsidRDefault="00CD1960" w:rsidP="00CD1960">
      <w:pPr>
        <w:spacing w:line="360" w:lineRule="auto"/>
        <w:jc w:val="both"/>
      </w:pPr>
    </w:p>
    <w:p w:rsidR="00CD1960" w:rsidRDefault="00CD1960" w:rsidP="00CD1960">
      <w:pPr>
        <w:spacing w:line="360" w:lineRule="auto"/>
        <w:jc w:val="both"/>
      </w:pPr>
      <w:r>
        <w:t xml:space="preserve">Viac informácií na  </w:t>
      </w:r>
      <w:hyperlink r:id="rId9" w:history="1">
        <w:r w:rsidRPr="007D12A1">
          <w:rPr>
            <w:rStyle w:val="Hypertextovprepojenie"/>
            <w:rFonts w:eastAsia="Arial Unicode MS"/>
          </w:rPr>
          <w:t>www.viemcozjem.sk</w:t>
        </w:r>
      </w:hyperlink>
    </w:p>
    <w:p w:rsidR="00CD1960" w:rsidRDefault="00CD1960" w:rsidP="00CD196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852160" cy="3901440"/>
            <wp:effectExtent l="0" t="0" r="0" b="3810"/>
            <wp:docPr id="3" name="Obrázok 3" descr="VCZ_ilustracny obrazo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Z_ilustracny obrazok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60" w:rsidRDefault="00CD1960" w:rsidP="00CD1960">
      <w:pPr>
        <w:spacing w:line="360" w:lineRule="auto"/>
        <w:jc w:val="both"/>
      </w:pPr>
    </w:p>
    <w:p w:rsidR="00CD1960" w:rsidRPr="00EB356E" w:rsidRDefault="00CD1960" w:rsidP="00CD1960">
      <w:pPr>
        <w:spacing w:line="360" w:lineRule="auto"/>
        <w:jc w:val="both"/>
      </w:pPr>
      <w:r>
        <w:t>Odbor podpory zdravia a výchovy k zdraviu a Referát komunikačný ÚVZ SR</w:t>
      </w:r>
    </w:p>
    <w:p w:rsidR="00CD1960" w:rsidRPr="000F196F" w:rsidRDefault="00CD1960" w:rsidP="00592DD9">
      <w:pPr>
        <w:spacing w:line="276" w:lineRule="auto"/>
        <w:rPr>
          <w:b/>
          <w:color w:val="000000" w:themeColor="text1"/>
        </w:rPr>
      </w:pPr>
    </w:p>
    <w:sectPr w:rsidR="00CD1960" w:rsidRPr="000F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86E"/>
    <w:multiLevelType w:val="hybridMultilevel"/>
    <w:tmpl w:val="C4FC9E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D8F"/>
    <w:multiLevelType w:val="hybridMultilevel"/>
    <w:tmpl w:val="AC5A6ECA"/>
    <w:lvl w:ilvl="0" w:tplc="02C6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2C6"/>
    <w:multiLevelType w:val="hybridMultilevel"/>
    <w:tmpl w:val="8DE87D76"/>
    <w:lvl w:ilvl="0" w:tplc="652EF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38E2"/>
    <w:multiLevelType w:val="hybridMultilevel"/>
    <w:tmpl w:val="78782732"/>
    <w:lvl w:ilvl="0" w:tplc="F1A4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459B"/>
    <w:multiLevelType w:val="hybridMultilevel"/>
    <w:tmpl w:val="2228D302"/>
    <w:lvl w:ilvl="0" w:tplc="39F4CEA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1490"/>
    <w:multiLevelType w:val="hybridMultilevel"/>
    <w:tmpl w:val="10C23B38"/>
    <w:lvl w:ilvl="0" w:tplc="55ACF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A3136"/>
    <w:multiLevelType w:val="hybridMultilevel"/>
    <w:tmpl w:val="820460DA"/>
    <w:lvl w:ilvl="0" w:tplc="6B6EC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5"/>
    <w:rsid w:val="00012B28"/>
    <w:rsid w:val="00035B49"/>
    <w:rsid w:val="00052950"/>
    <w:rsid w:val="00066F09"/>
    <w:rsid w:val="00081FAF"/>
    <w:rsid w:val="000F196F"/>
    <w:rsid w:val="00133EE6"/>
    <w:rsid w:val="00175264"/>
    <w:rsid w:val="001B2DBE"/>
    <w:rsid w:val="001D064C"/>
    <w:rsid w:val="001F4A27"/>
    <w:rsid w:val="00252915"/>
    <w:rsid w:val="00265650"/>
    <w:rsid w:val="00285B49"/>
    <w:rsid w:val="002B2D8F"/>
    <w:rsid w:val="002B6EED"/>
    <w:rsid w:val="002E5F31"/>
    <w:rsid w:val="00307C11"/>
    <w:rsid w:val="003121B5"/>
    <w:rsid w:val="003327D1"/>
    <w:rsid w:val="00347CEB"/>
    <w:rsid w:val="0043208C"/>
    <w:rsid w:val="004326AF"/>
    <w:rsid w:val="004820A1"/>
    <w:rsid w:val="005607B7"/>
    <w:rsid w:val="00592DD9"/>
    <w:rsid w:val="005D75A3"/>
    <w:rsid w:val="00662BA8"/>
    <w:rsid w:val="00671DE3"/>
    <w:rsid w:val="00685AD6"/>
    <w:rsid w:val="0069181B"/>
    <w:rsid w:val="006E4652"/>
    <w:rsid w:val="006F58D7"/>
    <w:rsid w:val="00760FB0"/>
    <w:rsid w:val="00785C3E"/>
    <w:rsid w:val="0079547A"/>
    <w:rsid w:val="007D17B1"/>
    <w:rsid w:val="007F1E83"/>
    <w:rsid w:val="00811E89"/>
    <w:rsid w:val="00817EFC"/>
    <w:rsid w:val="008358E6"/>
    <w:rsid w:val="008538E6"/>
    <w:rsid w:val="008937AC"/>
    <w:rsid w:val="00920F28"/>
    <w:rsid w:val="00937739"/>
    <w:rsid w:val="009842B6"/>
    <w:rsid w:val="00993470"/>
    <w:rsid w:val="009F67BD"/>
    <w:rsid w:val="00A47608"/>
    <w:rsid w:val="00A60E97"/>
    <w:rsid w:val="00A94CF5"/>
    <w:rsid w:val="00AB57A7"/>
    <w:rsid w:val="00B027F2"/>
    <w:rsid w:val="00B42B61"/>
    <w:rsid w:val="00B52D1E"/>
    <w:rsid w:val="00BA20B9"/>
    <w:rsid w:val="00C34E7B"/>
    <w:rsid w:val="00C55744"/>
    <w:rsid w:val="00CC1E99"/>
    <w:rsid w:val="00CD1960"/>
    <w:rsid w:val="00CD3D4F"/>
    <w:rsid w:val="00CE7CA3"/>
    <w:rsid w:val="00D47FEB"/>
    <w:rsid w:val="00D63FF6"/>
    <w:rsid w:val="00DB1B10"/>
    <w:rsid w:val="00E276BB"/>
    <w:rsid w:val="00E30B11"/>
    <w:rsid w:val="00E3526B"/>
    <w:rsid w:val="00E80632"/>
    <w:rsid w:val="00EA4312"/>
    <w:rsid w:val="00ED7D00"/>
    <w:rsid w:val="00F11D68"/>
    <w:rsid w:val="00FB0334"/>
    <w:rsid w:val="00FC39C4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1B5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121B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5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30B1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4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rsid w:val="00CD19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1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1B5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121B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5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30B1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4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rsid w:val="00CD19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1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viemcozje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Jozefína Kaššová</dc:creator>
  <cp:lastModifiedBy>Jozefína Kaššová</cp:lastModifiedBy>
  <cp:revision>6</cp:revision>
  <dcterms:created xsi:type="dcterms:W3CDTF">2019-06-27T07:16:00Z</dcterms:created>
  <dcterms:modified xsi:type="dcterms:W3CDTF">2019-06-27T07:40:00Z</dcterms:modified>
</cp:coreProperties>
</file>